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5E05" w14:textId="48646F98" w:rsidR="00014462" w:rsidRPr="00EB00B5" w:rsidRDefault="00B262A5" w:rsidP="00D74E12">
      <w:pPr>
        <w:spacing w:before="78"/>
        <w:ind w:right="6750"/>
        <w:jc w:val="both"/>
        <w:rPr>
          <w:sz w:val="22"/>
          <w:szCs w:val="22"/>
          <w:lang w:val="it-IT"/>
        </w:rPr>
      </w:pPr>
      <w:r w:rsidRPr="00EB00B5">
        <w:rPr>
          <w:b/>
          <w:sz w:val="22"/>
          <w:szCs w:val="22"/>
          <w:lang w:val="it-IT"/>
        </w:rPr>
        <w:t xml:space="preserve">Progetto </w:t>
      </w:r>
      <w:r w:rsidR="00C30117">
        <w:rPr>
          <w:b/>
          <w:sz w:val="22"/>
          <w:szCs w:val="22"/>
          <w:lang w:val="it-IT"/>
        </w:rPr>
        <w:t xml:space="preserve">di Ricerca </w:t>
      </w:r>
      <w:r w:rsidRPr="00EB00B5">
        <w:rPr>
          <w:b/>
          <w:sz w:val="22"/>
          <w:szCs w:val="22"/>
          <w:lang w:val="it-IT"/>
        </w:rPr>
        <w:t>e Piano di</w:t>
      </w:r>
      <w:r w:rsidR="00C30117">
        <w:rPr>
          <w:b/>
          <w:sz w:val="22"/>
          <w:szCs w:val="22"/>
          <w:lang w:val="it-IT"/>
        </w:rPr>
        <w:t xml:space="preserve"> </w:t>
      </w:r>
      <w:r w:rsidR="00D74E12" w:rsidRPr="00EB00B5">
        <w:rPr>
          <w:b/>
          <w:sz w:val="22"/>
          <w:szCs w:val="22"/>
          <w:lang w:val="it-IT"/>
        </w:rPr>
        <w:t xml:space="preserve">Attività </w:t>
      </w:r>
    </w:p>
    <w:p w14:paraId="44A1A787" w14:textId="77777777" w:rsidR="00014462" w:rsidRPr="00EB00B5" w:rsidRDefault="00014462">
      <w:pPr>
        <w:spacing w:before="1" w:line="120" w:lineRule="exact"/>
        <w:rPr>
          <w:sz w:val="22"/>
          <w:szCs w:val="22"/>
          <w:lang w:val="it-IT"/>
        </w:rPr>
      </w:pPr>
    </w:p>
    <w:p w14:paraId="08A4CB5A" w14:textId="77777777" w:rsidR="00014462" w:rsidRPr="00EB00B5" w:rsidRDefault="00014462">
      <w:pPr>
        <w:spacing w:line="200" w:lineRule="exact"/>
        <w:rPr>
          <w:sz w:val="22"/>
          <w:szCs w:val="22"/>
          <w:lang w:val="it-IT"/>
        </w:rPr>
      </w:pPr>
    </w:p>
    <w:p w14:paraId="752D54E5" w14:textId="5188174B" w:rsidR="00D5249D" w:rsidRPr="00D5249D" w:rsidRDefault="00C84159" w:rsidP="00D5249D">
      <w:pPr>
        <w:spacing w:line="275" w:lineRule="auto"/>
        <w:ind w:right="71"/>
        <w:rPr>
          <w:b/>
          <w:bCs/>
          <w:sz w:val="22"/>
          <w:szCs w:val="22"/>
          <w:lang w:val="it-IT"/>
        </w:rPr>
      </w:pPr>
      <w:r w:rsidRPr="00EB00B5">
        <w:rPr>
          <w:b/>
          <w:sz w:val="22"/>
          <w:szCs w:val="22"/>
          <w:lang w:val="it-IT"/>
        </w:rPr>
        <w:t xml:space="preserve">Titolo: </w:t>
      </w:r>
      <w:proofErr w:type="spellStart"/>
      <w:r w:rsidR="00D601D8">
        <w:rPr>
          <w:b/>
          <w:bCs/>
          <w:sz w:val="22"/>
          <w:szCs w:val="22"/>
          <w:lang w:val="it-IT"/>
        </w:rPr>
        <w:t>AugmentedAlma</w:t>
      </w:r>
      <w:proofErr w:type="spellEnd"/>
      <w:r w:rsidR="00D5249D" w:rsidRPr="00EB00B5">
        <w:rPr>
          <w:b/>
          <w:bCs/>
          <w:sz w:val="22"/>
          <w:szCs w:val="22"/>
          <w:lang w:val="it-IT"/>
        </w:rPr>
        <w:t xml:space="preserve"> </w:t>
      </w:r>
      <w:r w:rsidR="00D601D8">
        <w:rPr>
          <w:b/>
          <w:bCs/>
          <w:sz w:val="22"/>
          <w:szCs w:val="22"/>
          <w:lang w:val="it-IT"/>
        </w:rPr>
        <w:t xml:space="preserve">– Progettazione e analisi di percorsi didattici in VR/AR e nel </w:t>
      </w:r>
      <w:proofErr w:type="spellStart"/>
      <w:r w:rsidR="00D601D8">
        <w:rPr>
          <w:b/>
          <w:bCs/>
          <w:sz w:val="22"/>
          <w:szCs w:val="22"/>
          <w:lang w:val="it-IT"/>
        </w:rPr>
        <w:t>Metaverso</w:t>
      </w:r>
      <w:proofErr w:type="spellEnd"/>
    </w:p>
    <w:p w14:paraId="3519DEFD" w14:textId="671ED039" w:rsidR="006C027B" w:rsidRPr="00EB00B5" w:rsidRDefault="006C027B" w:rsidP="00D74E12">
      <w:pPr>
        <w:spacing w:line="275" w:lineRule="auto"/>
        <w:ind w:right="71"/>
        <w:rPr>
          <w:b/>
          <w:sz w:val="22"/>
          <w:szCs w:val="22"/>
          <w:lang w:val="it-IT"/>
        </w:rPr>
      </w:pPr>
    </w:p>
    <w:p w14:paraId="3C8C5897" w14:textId="77777777" w:rsidR="009477D6" w:rsidRPr="00EB00B5" w:rsidRDefault="009477D6">
      <w:pPr>
        <w:spacing w:line="275" w:lineRule="auto"/>
        <w:ind w:left="113" w:right="71"/>
        <w:rPr>
          <w:sz w:val="22"/>
          <w:szCs w:val="22"/>
          <w:lang w:val="it-IT"/>
        </w:rPr>
      </w:pPr>
    </w:p>
    <w:p w14:paraId="5D249915" w14:textId="343DFC99" w:rsidR="00D601D8" w:rsidRDefault="00D601D8" w:rsidP="00D5249D">
      <w:pPr>
        <w:spacing w:line="276" w:lineRule="auto"/>
        <w:ind w:right="70"/>
        <w:jc w:val="both"/>
        <w:rPr>
          <w:sz w:val="22"/>
          <w:szCs w:val="22"/>
          <w:lang w:val="it-IT"/>
        </w:rPr>
      </w:pPr>
      <w:r>
        <w:rPr>
          <w:sz w:val="22"/>
          <w:szCs w:val="22"/>
          <w:lang w:val="it-IT"/>
        </w:rPr>
        <w:t xml:space="preserve">La realtà virtuale e aumentata e quello che in prospettiva potrà essere il </w:t>
      </w:r>
      <w:proofErr w:type="spellStart"/>
      <w:r>
        <w:rPr>
          <w:sz w:val="22"/>
          <w:szCs w:val="22"/>
          <w:lang w:val="it-IT"/>
        </w:rPr>
        <w:t>Metaverso</w:t>
      </w:r>
      <w:proofErr w:type="spellEnd"/>
      <w:r>
        <w:rPr>
          <w:sz w:val="22"/>
          <w:szCs w:val="22"/>
          <w:lang w:val="it-IT"/>
        </w:rPr>
        <w:t xml:space="preserve"> stanno ricevendo un crescente interesse da molteplici attori e non solo dalle comunità legate ai video games (tradizionalmente fruitori di soluzioni tecnologiche di gioco il più possibile realistiche ed immersive). Tra questi figura la comunità docente, inclusa quella di livello universitario. </w:t>
      </w:r>
      <w:r w:rsidRPr="00D601D8">
        <w:rPr>
          <w:sz w:val="22"/>
          <w:szCs w:val="22"/>
          <w:lang w:val="it-IT"/>
        </w:rPr>
        <w:t>Esistono</w:t>
      </w:r>
      <w:r>
        <w:rPr>
          <w:sz w:val="22"/>
          <w:szCs w:val="22"/>
          <w:lang w:val="it-IT"/>
        </w:rPr>
        <w:t>, infatti,</w:t>
      </w:r>
      <w:r w:rsidRPr="00D601D8">
        <w:rPr>
          <w:sz w:val="22"/>
          <w:szCs w:val="22"/>
          <w:lang w:val="it-IT"/>
        </w:rPr>
        <w:t xml:space="preserve"> prove del potenziale valore dell'AR</w:t>
      </w:r>
      <w:r>
        <w:rPr>
          <w:sz w:val="22"/>
          <w:szCs w:val="22"/>
          <w:lang w:val="it-IT"/>
        </w:rPr>
        <w:t xml:space="preserve">/VR e del </w:t>
      </w:r>
      <w:proofErr w:type="spellStart"/>
      <w:r>
        <w:rPr>
          <w:sz w:val="22"/>
          <w:szCs w:val="22"/>
          <w:lang w:val="it-IT"/>
        </w:rPr>
        <w:t>Metaverso</w:t>
      </w:r>
      <w:proofErr w:type="spellEnd"/>
      <w:r w:rsidRPr="00D601D8">
        <w:rPr>
          <w:sz w:val="22"/>
          <w:szCs w:val="22"/>
          <w:lang w:val="it-IT"/>
        </w:rPr>
        <w:t xml:space="preserve"> nell'istruzione, </w:t>
      </w:r>
      <w:r>
        <w:rPr>
          <w:sz w:val="22"/>
          <w:szCs w:val="22"/>
          <w:lang w:val="it-IT"/>
        </w:rPr>
        <w:t xml:space="preserve">a condizione che si riesca creare una filiera integrata, facile da utilizzare, dove la classe docente sia in grado di </w:t>
      </w:r>
      <w:r w:rsidRPr="00D601D8">
        <w:rPr>
          <w:sz w:val="22"/>
          <w:szCs w:val="22"/>
          <w:lang w:val="it-IT"/>
        </w:rPr>
        <w:t xml:space="preserve">identificare i risultati </w:t>
      </w:r>
      <w:r>
        <w:rPr>
          <w:sz w:val="22"/>
          <w:szCs w:val="22"/>
          <w:lang w:val="it-IT"/>
        </w:rPr>
        <w:t xml:space="preserve">in termini di apprendimento a cui tali strumenti possano portare. </w:t>
      </w:r>
    </w:p>
    <w:p w14:paraId="0B699BAA" w14:textId="77777777" w:rsidR="005F0B1D" w:rsidRPr="00EB00B5" w:rsidRDefault="005F0B1D" w:rsidP="00D74E12">
      <w:pPr>
        <w:spacing w:line="276" w:lineRule="auto"/>
        <w:ind w:right="70"/>
        <w:jc w:val="both"/>
        <w:rPr>
          <w:sz w:val="22"/>
          <w:szCs w:val="22"/>
          <w:lang w:val="it-IT"/>
        </w:rPr>
      </w:pPr>
    </w:p>
    <w:p w14:paraId="704F5506" w14:textId="3A266CE6" w:rsidR="00D5249D" w:rsidRPr="00EB00B5" w:rsidRDefault="00977166" w:rsidP="00D5249D">
      <w:pPr>
        <w:spacing w:line="276" w:lineRule="auto"/>
        <w:ind w:right="70"/>
        <w:jc w:val="both"/>
        <w:rPr>
          <w:sz w:val="22"/>
          <w:szCs w:val="22"/>
          <w:lang w:val="it-IT"/>
        </w:rPr>
      </w:pPr>
      <w:r w:rsidRPr="00EB00B5">
        <w:rPr>
          <w:sz w:val="22"/>
          <w:szCs w:val="22"/>
          <w:lang w:val="it-IT"/>
        </w:rPr>
        <w:t xml:space="preserve">L’attività </w:t>
      </w:r>
      <w:r w:rsidR="00B262A5" w:rsidRPr="00EB00B5">
        <w:rPr>
          <w:sz w:val="22"/>
          <w:szCs w:val="22"/>
          <w:lang w:val="it-IT"/>
        </w:rPr>
        <w:t xml:space="preserve">di ricerca si </w:t>
      </w:r>
      <w:r w:rsidR="00C27875" w:rsidRPr="00EB00B5">
        <w:rPr>
          <w:sz w:val="22"/>
          <w:szCs w:val="22"/>
          <w:lang w:val="it-IT"/>
        </w:rPr>
        <w:t>pr</w:t>
      </w:r>
      <w:r w:rsidR="0008427F" w:rsidRPr="00EB00B5">
        <w:rPr>
          <w:sz w:val="22"/>
          <w:szCs w:val="22"/>
          <w:lang w:val="it-IT"/>
        </w:rPr>
        <w:t>opone di progettare</w:t>
      </w:r>
      <w:r w:rsidR="00D5249D" w:rsidRPr="00EB00B5">
        <w:rPr>
          <w:sz w:val="22"/>
          <w:szCs w:val="22"/>
          <w:lang w:val="it-IT"/>
        </w:rPr>
        <w:t xml:space="preserve"> ed </w:t>
      </w:r>
      <w:r w:rsidR="00D601D8">
        <w:rPr>
          <w:sz w:val="22"/>
          <w:szCs w:val="22"/>
          <w:lang w:val="it-IT"/>
        </w:rPr>
        <w:t>analizzare</w:t>
      </w:r>
      <w:r w:rsidR="0008427F" w:rsidRPr="00EB00B5">
        <w:rPr>
          <w:sz w:val="22"/>
          <w:szCs w:val="22"/>
          <w:lang w:val="it-IT"/>
        </w:rPr>
        <w:t xml:space="preserve"> </w:t>
      </w:r>
      <w:r w:rsidR="00D601D8">
        <w:rPr>
          <w:sz w:val="22"/>
          <w:szCs w:val="22"/>
          <w:lang w:val="it-IT"/>
        </w:rPr>
        <w:t xml:space="preserve">soluzioni che </w:t>
      </w:r>
      <w:r w:rsidR="00D601D8" w:rsidRPr="00EB00B5">
        <w:rPr>
          <w:sz w:val="22"/>
          <w:szCs w:val="22"/>
          <w:lang w:val="it-IT"/>
        </w:rPr>
        <w:t>possano</w:t>
      </w:r>
      <w:r w:rsidR="00D601D8">
        <w:rPr>
          <w:sz w:val="22"/>
          <w:szCs w:val="22"/>
          <w:lang w:val="it-IT"/>
        </w:rPr>
        <w:t xml:space="preserve"> fornire percorsi didattici integrati utilizzando tecniche di realtà virtuale ed aumentata.</w:t>
      </w:r>
      <w:r w:rsidR="00E447AD" w:rsidRPr="00EB00B5">
        <w:rPr>
          <w:sz w:val="22"/>
          <w:szCs w:val="22"/>
          <w:lang w:val="it-IT"/>
        </w:rPr>
        <w:t xml:space="preserve"> </w:t>
      </w:r>
      <w:r w:rsidR="00D601D8">
        <w:rPr>
          <w:sz w:val="22"/>
          <w:szCs w:val="22"/>
          <w:lang w:val="it-IT"/>
        </w:rPr>
        <w:t xml:space="preserve">Lo scopo è quello di affiancare ai percorsi didattici tradizionali i mezzi che possano andare ad aumentare, in modo migliorativo e/o complementare, l’offerta didattica esistente all’interno dell’Ateneo. </w:t>
      </w:r>
    </w:p>
    <w:p w14:paraId="37A23CF3" w14:textId="2E7DCCDA" w:rsidR="006547F1" w:rsidRPr="00EB00B5" w:rsidRDefault="006547F1" w:rsidP="00D74E12">
      <w:pPr>
        <w:spacing w:line="276" w:lineRule="auto"/>
        <w:ind w:right="70"/>
        <w:jc w:val="both"/>
        <w:rPr>
          <w:sz w:val="22"/>
          <w:szCs w:val="22"/>
          <w:lang w:val="it-IT"/>
        </w:rPr>
      </w:pPr>
    </w:p>
    <w:p w14:paraId="105FA6DC" w14:textId="70BBAB71" w:rsidR="00D601D8" w:rsidRDefault="00B262A5" w:rsidP="006547F1">
      <w:pPr>
        <w:spacing w:line="276" w:lineRule="auto"/>
        <w:ind w:right="70"/>
        <w:jc w:val="both"/>
        <w:rPr>
          <w:sz w:val="22"/>
          <w:szCs w:val="22"/>
          <w:lang w:val="it-IT"/>
        </w:rPr>
      </w:pPr>
      <w:r w:rsidRPr="00EB00B5">
        <w:rPr>
          <w:sz w:val="22"/>
          <w:szCs w:val="22"/>
          <w:lang w:val="it-IT"/>
        </w:rPr>
        <w:t>Il p</w:t>
      </w:r>
      <w:r w:rsidR="006547F1" w:rsidRPr="00EB00B5">
        <w:rPr>
          <w:sz w:val="22"/>
          <w:szCs w:val="22"/>
          <w:lang w:val="it-IT"/>
        </w:rPr>
        <w:t xml:space="preserve">rogetto </w:t>
      </w:r>
      <w:r w:rsidR="00D601D8">
        <w:rPr>
          <w:sz w:val="22"/>
          <w:szCs w:val="22"/>
          <w:lang w:val="it-IT"/>
        </w:rPr>
        <w:t>partirà con un lavoro di ricognizione, tramite una revisione della letteratura scientifica più aggiornata</w:t>
      </w:r>
      <w:r w:rsidR="00D601D8" w:rsidRPr="00EB00B5">
        <w:rPr>
          <w:sz w:val="22"/>
          <w:szCs w:val="22"/>
          <w:lang w:val="it-IT"/>
        </w:rPr>
        <w:t>,</w:t>
      </w:r>
      <w:r w:rsidR="00D601D8">
        <w:rPr>
          <w:sz w:val="22"/>
          <w:szCs w:val="22"/>
          <w:lang w:val="it-IT"/>
        </w:rPr>
        <w:t xml:space="preserve"> volto all’individuazione di modelli didattici innovativi che possano efficacemente essere supportati da piattaforme AR/VR. Ciò avverrà per mezzo di una analisi del panorama esistente, considerando le soluzioni commerciali e open source disponibili sul mercato. Il progetto proseguirà poi con l’indicazione delle componenti tecnologiche </w:t>
      </w:r>
      <w:r w:rsidR="005A6F82">
        <w:rPr>
          <w:sz w:val="22"/>
          <w:szCs w:val="22"/>
          <w:lang w:val="it-IT"/>
        </w:rPr>
        <w:t>che possano</w:t>
      </w:r>
      <w:r w:rsidR="00D601D8">
        <w:rPr>
          <w:sz w:val="22"/>
          <w:szCs w:val="22"/>
          <w:lang w:val="it-IT"/>
        </w:rPr>
        <w:t xml:space="preserve"> supportare le best </w:t>
      </w:r>
      <w:proofErr w:type="spellStart"/>
      <w:r w:rsidR="00D601D8">
        <w:rPr>
          <w:sz w:val="22"/>
          <w:szCs w:val="22"/>
          <w:lang w:val="it-IT"/>
        </w:rPr>
        <w:t>practice</w:t>
      </w:r>
      <w:proofErr w:type="spellEnd"/>
      <w:r w:rsidR="00D601D8">
        <w:rPr>
          <w:sz w:val="22"/>
          <w:szCs w:val="22"/>
          <w:lang w:val="it-IT"/>
        </w:rPr>
        <w:t xml:space="preserve"> didattic</w:t>
      </w:r>
      <w:r w:rsidR="005A6F82">
        <w:rPr>
          <w:sz w:val="22"/>
          <w:szCs w:val="22"/>
          <w:lang w:val="it-IT"/>
        </w:rPr>
        <w:t>he</w:t>
      </w:r>
      <w:r w:rsidR="00D601D8">
        <w:rPr>
          <w:sz w:val="22"/>
          <w:szCs w:val="22"/>
          <w:lang w:val="it-IT"/>
        </w:rPr>
        <w:t xml:space="preserve"> individuate nella prima parte del progetto.</w:t>
      </w:r>
      <w:r w:rsidR="005A6F82">
        <w:rPr>
          <w:sz w:val="22"/>
          <w:szCs w:val="22"/>
          <w:lang w:val="it-IT"/>
        </w:rPr>
        <w:t xml:space="preserve"> Risultato finale della ricerca sarà un documento di progetto che comprenderà gli elementi architetturali, tecnologici e </w:t>
      </w:r>
      <w:r w:rsidR="007E20E1">
        <w:rPr>
          <w:sz w:val="22"/>
          <w:szCs w:val="22"/>
          <w:lang w:val="it-IT"/>
        </w:rPr>
        <w:t>i casi d’uso didattici che una piattaforma basata su questi elementi potrà supportare. Le competenze richieste sono:</w:t>
      </w:r>
    </w:p>
    <w:p w14:paraId="6AAD0017" w14:textId="77777777" w:rsidR="007E20E1" w:rsidRDefault="007E20E1" w:rsidP="006547F1">
      <w:pPr>
        <w:spacing w:line="276" w:lineRule="auto"/>
        <w:ind w:right="70"/>
        <w:jc w:val="both"/>
        <w:rPr>
          <w:sz w:val="22"/>
          <w:szCs w:val="22"/>
          <w:lang w:val="it-IT"/>
        </w:rPr>
      </w:pPr>
    </w:p>
    <w:p w14:paraId="02AB385F" w14:textId="69D5154D" w:rsidR="00BC341D" w:rsidRPr="00EB00B5" w:rsidRDefault="007E20E1" w:rsidP="0062448A">
      <w:pPr>
        <w:pStyle w:val="Paragrafoelenco"/>
        <w:numPr>
          <w:ilvl w:val="0"/>
          <w:numId w:val="2"/>
        </w:numPr>
        <w:spacing w:line="276" w:lineRule="auto"/>
        <w:ind w:right="70"/>
        <w:jc w:val="both"/>
        <w:rPr>
          <w:sz w:val="22"/>
          <w:szCs w:val="22"/>
          <w:lang w:val="it-IT"/>
        </w:rPr>
      </w:pPr>
      <w:r>
        <w:rPr>
          <w:sz w:val="22"/>
          <w:szCs w:val="22"/>
          <w:lang w:val="it-IT"/>
        </w:rPr>
        <w:t>Conoscenze relative alla progettazione e implementazione di sistemi informatici;</w:t>
      </w:r>
    </w:p>
    <w:p w14:paraId="7D9E3E8B" w14:textId="45D290AE" w:rsidR="00BC341D" w:rsidRPr="00EB00B5" w:rsidRDefault="007E20E1" w:rsidP="0062448A">
      <w:pPr>
        <w:pStyle w:val="Paragrafoelenco"/>
        <w:numPr>
          <w:ilvl w:val="0"/>
          <w:numId w:val="2"/>
        </w:numPr>
        <w:spacing w:line="276" w:lineRule="auto"/>
        <w:ind w:right="70"/>
        <w:jc w:val="both"/>
        <w:rPr>
          <w:sz w:val="22"/>
          <w:szCs w:val="22"/>
          <w:lang w:val="it-IT"/>
        </w:rPr>
      </w:pPr>
      <w:r>
        <w:rPr>
          <w:sz w:val="22"/>
          <w:szCs w:val="22"/>
          <w:lang w:val="it-IT"/>
        </w:rPr>
        <w:t>Almeno uno o più linguaggi di programmazione;</w:t>
      </w:r>
    </w:p>
    <w:p w14:paraId="7D314513" w14:textId="4D787A05" w:rsidR="008426BF" w:rsidRPr="007E20E1" w:rsidRDefault="007E20E1" w:rsidP="00DD4F83">
      <w:pPr>
        <w:pStyle w:val="Paragrafoelenco"/>
        <w:numPr>
          <w:ilvl w:val="0"/>
          <w:numId w:val="2"/>
        </w:numPr>
        <w:spacing w:line="276" w:lineRule="auto"/>
        <w:ind w:right="70"/>
        <w:jc w:val="both"/>
        <w:rPr>
          <w:sz w:val="22"/>
          <w:szCs w:val="22"/>
          <w:lang w:val="it-IT"/>
        </w:rPr>
      </w:pPr>
      <w:r>
        <w:rPr>
          <w:sz w:val="22"/>
          <w:szCs w:val="22"/>
          <w:lang w:val="it-IT"/>
        </w:rPr>
        <w:t>Conoscenze relative alla computer graphics e/o alla realtà virtuale e aumentata.</w:t>
      </w:r>
    </w:p>
    <w:p w14:paraId="7CCDFE84" w14:textId="77777777" w:rsidR="00D5249D" w:rsidRPr="00EB00B5" w:rsidRDefault="00D5249D" w:rsidP="007E20E1">
      <w:pPr>
        <w:pStyle w:val="Paragrafoelenco"/>
        <w:spacing w:line="276" w:lineRule="auto"/>
        <w:ind w:right="70"/>
        <w:jc w:val="both"/>
        <w:rPr>
          <w:sz w:val="22"/>
          <w:szCs w:val="22"/>
          <w:lang w:val="it-IT"/>
        </w:rPr>
      </w:pPr>
    </w:p>
    <w:p w14:paraId="6633F677" w14:textId="77777777" w:rsidR="00014462" w:rsidRPr="00EB00B5" w:rsidRDefault="008426BF" w:rsidP="008426BF">
      <w:pPr>
        <w:spacing w:line="276" w:lineRule="auto"/>
        <w:ind w:right="70"/>
        <w:jc w:val="both"/>
        <w:rPr>
          <w:sz w:val="22"/>
          <w:szCs w:val="22"/>
          <w:u w:val="single"/>
          <w:lang w:val="it-IT"/>
        </w:rPr>
      </w:pPr>
      <w:r w:rsidRPr="00EB00B5">
        <w:rPr>
          <w:sz w:val="22"/>
          <w:szCs w:val="22"/>
          <w:u w:val="single"/>
          <w:lang w:val="it-IT"/>
        </w:rPr>
        <w:t>Il piano di attività annuale è così strutturato:</w:t>
      </w:r>
    </w:p>
    <w:p w14:paraId="72832A24" w14:textId="77777777" w:rsidR="00014462" w:rsidRPr="00EB00B5" w:rsidRDefault="00014462">
      <w:pPr>
        <w:spacing w:line="200" w:lineRule="exact"/>
        <w:rPr>
          <w:sz w:val="22"/>
          <w:szCs w:val="22"/>
          <w:lang w:val="it-IT"/>
        </w:rPr>
      </w:pPr>
    </w:p>
    <w:p w14:paraId="769F5E10" w14:textId="77777777" w:rsidR="007E20E1" w:rsidRDefault="00D5249D" w:rsidP="00977166">
      <w:pPr>
        <w:pStyle w:val="Paragrafoelenco"/>
        <w:numPr>
          <w:ilvl w:val="0"/>
          <w:numId w:val="10"/>
        </w:numPr>
        <w:rPr>
          <w:sz w:val="22"/>
          <w:szCs w:val="22"/>
          <w:lang w:val="it-IT"/>
        </w:rPr>
      </w:pPr>
      <w:r w:rsidRPr="00EB00B5">
        <w:rPr>
          <w:sz w:val="22"/>
          <w:szCs w:val="22"/>
          <w:lang w:val="it-IT"/>
        </w:rPr>
        <w:t xml:space="preserve">Analisi dei casi e delle specifiche necessità; </w:t>
      </w:r>
    </w:p>
    <w:p w14:paraId="268F845B" w14:textId="77777777" w:rsidR="007E20E1" w:rsidRDefault="007E20E1" w:rsidP="00977166">
      <w:pPr>
        <w:pStyle w:val="Paragrafoelenco"/>
        <w:numPr>
          <w:ilvl w:val="0"/>
          <w:numId w:val="10"/>
        </w:numPr>
        <w:rPr>
          <w:sz w:val="22"/>
          <w:szCs w:val="22"/>
          <w:lang w:val="it-IT"/>
        </w:rPr>
      </w:pPr>
      <w:r>
        <w:rPr>
          <w:sz w:val="22"/>
          <w:szCs w:val="22"/>
          <w:lang w:val="it-IT"/>
        </w:rPr>
        <w:t xml:space="preserve">Analisi della relativa letteratura; </w:t>
      </w:r>
    </w:p>
    <w:p w14:paraId="51A0CB23" w14:textId="5AE88DA9" w:rsidR="00D5249D" w:rsidRPr="00EB00B5" w:rsidRDefault="00D5249D" w:rsidP="00977166">
      <w:pPr>
        <w:pStyle w:val="Paragrafoelenco"/>
        <w:numPr>
          <w:ilvl w:val="0"/>
          <w:numId w:val="10"/>
        </w:numPr>
        <w:rPr>
          <w:sz w:val="22"/>
          <w:szCs w:val="22"/>
          <w:lang w:val="it-IT"/>
        </w:rPr>
      </w:pPr>
      <w:r w:rsidRPr="00EB00B5">
        <w:rPr>
          <w:sz w:val="22"/>
          <w:szCs w:val="22"/>
          <w:lang w:val="it-IT"/>
        </w:rPr>
        <w:t xml:space="preserve">Studio degli strumenti e progettazione dell’esperienza immersiva; </w:t>
      </w:r>
    </w:p>
    <w:p w14:paraId="1B277759" w14:textId="272EF2F6" w:rsidR="008426BF" w:rsidRPr="00EB00B5" w:rsidRDefault="00D5249D" w:rsidP="00977166">
      <w:pPr>
        <w:pStyle w:val="Paragrafoelenco"/>
        <w:numPr>
          <w:ilvl w:val="0"/>
          <w:numId w:val="10"/>
        </w:numPr>
        <w:rPr>
          <w:sz w:val="22"/>
          <w:szCs w:val="22"/>
          <w:lang w:val="it-IT"/>
        </w:rPr>
      </w:pPr>
      <w:r w:rsidRPr="00EB00B5">
        <w:rPr>
          <w:sz w:val="22"/>
          <w:szCs w:val="22"/>
          <w:lang w:val="it-IT"/>
        </w:rPr>
        <w:t>Pianificazione delle</w:t>
      </w:r>
      <w:r w:rsidR="007E20E1">
        <w:rPr>
          <w:sz w:val="22"/>
          <w:szCs w:val="22"/>
          <w:lang w:val="it-IT"/>
        </w:rPr>
        <w:t xml:space="preserve"> possibili</w:t>
      </w:r>
      <w:r w:rsidRPr="00EB00B5">
        <w:rPr>
          <w:sz w:val="22"/>
          <w:szCs w:val="22"/>
          <w:lang w:val="it-IT"/>
        </w:rPr>
        <w:t xml:space="preserve"> metodologie d’intervento;</w:t>
      </w:r>
    </w:p>
    <w:p w14:paraId="2EECBC2A" w14:textId="77777777" w:rsidR="007E20E1" w:rsidRDefault="007E20E1" w:rsidP="007E20E1">
      <w:pPr>
        <w:pStyle w:val="Paragrafoelenco"/>
        <w:numPr>
          <w:ilvl w:val="0"/>
          <w:numId w:val="10"/>
        </w:numPr>
        <w:rPr>
          <w:sz w:val="22"/>
          <w:szCs w:val="22"/>
          <w:lang w:val="it-IT"/>
        </w:rPr>
      </w:pPr>
      <w:r>
        <w:rPr>
          <w:sz w:val="22"/>
          <w:szCs w:val="22"/>
          <w:lang w:val="it-IT"/>
        </w:rPr>
        <w:t>Prototipazione dei casi d’uso</w:t>
      </w:r>
      <w:r w:rsidR="00D5249D" w:rsidRPr="00EB00B5">
        <w:rPr>
          <w:sz w:val="22"/>
          <w:szCs w:val="22"/>
          <w:lang w:val="it-IT"/>
        </w:rPr>
        <w:t xml:space="preserve"> </w:t>
      </w:r>
      <w:r>
        <w:rPr>
          <w:sz w:val="22"/>
          <w:szCs w:val="22"/>
          <w:lang w:val="it-IT"/>
        </w:rPr>
        <w:t>e test con un insieme ridotto di partecipanti</w:t>
      </w:r>
      <w:r w:rsidR="00D5249D" w:rsidRPr="00EB00B5">
        <w:rPr>
          <w:sz w:val="22"/>
          <w:szCs w:val="22"/>
          <w:lang w:val="it-IT"/>
        </w:rPr>
        <w:t xml:space="preserve">; </w:t>
      </w:r>
    </w:p>
    <w:p w14:paraId="37F9A77E" w14:textId="77777777" w:rsidR="007E20E1" w:rsidRDefault="007E20E1" w:rsidP="007E20E1">
      <w:pPr>
        <w:pStyle w:val="Paragrafoelenco"/>
        <w:numPr>
          <w:ilvl w:val="0"/>
          <w:numId w:val="10"/>
        </w:numPr>
        <w:rPr>
          <w:sz w:val="22"/>
          <w:szCs w:val="22"/>
          <w:lang w:val="it-IT"/>
        </w:rPr>
      </w:pPr>
      <w:r>
        <w:rPr>
          <w:sz w:val="22"/>
          <w:szCs w:val="22"/>
          <w:lang w:val="it-IT"/>
        </w:rPr>
        <w:t>Analisi dei risultati</w:t>
      </w:r>
    </w:p>
    <w:p w14:paraId="2EDEEB4B" w14:textId="77777777" w:rsidR="007E20E1" w:rsidRDefault="007E20E1" w:rsidP="007E20E1">
      <w:pPr>
        <w:pStyle w:val="Paragrafoelenco"/>
        <w:numPr>
          <w:ilvl w:val="0"/>
          <w:numId w:val="10"/>
        </w:numPr>
        <w:rPr>
          <w:sz w:val="22"/>
          <w:szCs w:val="22"/>
          <w:lang w:val="it-IT"/>
        </w:rPr>
      </w:pPr>
      <w:r>
        <w:rPr>
          <w:sz w:val="22"/>
          <w:szCs w:val="22"/>
          <w:lang w:val="it-IT"/>
        </w:rPr>
        <w:t xml:space="preserve">Scrittura </w:t>
      </w:r>
      <w:r w:rsidR="00D5249D" w:rsidRPr="007E20E1">
        <w:rPr>
          <w:sz w:val="22"/>
          <w:szCs w:val="22"/>
          <w:lang w:val="it-IT"/>
        </w:rPr>
        <w:t>de</w:t>
      </w:r>
      <w:r>
        <w:rPr>
          <w:sz w:val="22"/>
          <w:szCs w:val="22"/>
          <w:lang w:val="it-IT"/>
        </w:rPr>
        <w:t>lle soluzioni e</w:t>
      </w:r>
      <w:r w:rsidR="00D5249D" w:rsidRPr="007E20E1">
        <w:rPr>
          <w:sz w:val="22"/>
          <w:szCs w:val="22"/>
          <w:lang w:val="it-IT"/>
        </w:rPr>
        <w:t xml:space="preserve"> risultati</w:t>
      </w:r>
      <w:r>
        <w:rPr>
          <w:sz w:val="22"/>
          <w:szCs w:val="22"/>
          <w:lang w:val="it-IT"/>
        </w:rPr>
        <w:t xml:space="preserve"> ottenuti per consegna documento di progetto</w:t>
      </w:r>
      <w:r w:rsidR="00D5249D" w:rsidRPr="007E20E1">
        <w:rPr>
          <w:sz w:val="22"/>
          <w:szCs w:val="22"/>
          <w:lang w:val="it-IT"/>
        </w:rPr>
        <w:t xml:space="preserve">; </w:t>
      </w:r>
    </w:p>
    <w:p w14:paraId="376B0D90" w14:textId="65B0133D" w:rsidR="00D5249D" w:rsidRPr="007E20E1" w:rsidRDefault="00D5249D" w:rsidP="007E20E1">
      <w:pPr>
        <w:pStyle w:val="Paragrafoelenco"/>
        <w:numPr>
          <w:ilvl w:val="0"/>
          <w:numId w:val="10"/>
        </w:numPr>
        <w:rPr>
          <w:sz w:val="22"/>
          <w:szCs w:val="22"/>
          <w:lang w:val="it-IT"/>
        </w:rPr>
      </w:pPr>
      <w:r w:rsidRPr="007E20E1">
        <w:rPr>
          <w:sz w:val="22"/>
          <w:szCs w:val="22"/>
          <w:lang w:val="it-IT"/>
        </w:rPr>
        <w:t>Divulgazione in conferenze e riviste, a livello nazionale e mondiale.</w:t>
      </w:r>
    </w:p>
    <w:p w14:paraId="21B4F69D" w14:textId="77777777" w:rsidR="00014462" w:rsidRPr="00EB00B5" w:rsidRDefault="00014462">
      <w:pPr>
        <w:spacing w:before="12" w:line="280" w:lineRule="exact"/>
        <w:rPr>
          <w:sz w:val="22"/>
          <w:szCs w:val="22"/>
          <w:lang w:val="it-IT"/>
        </w:rPr>
      </w:pPr>
    </w:p>
    <w:p w14:paraId="3665A8D9" w14:textId="77777777" w:rsidR="00014462" w:rsidRPr="00EB00B5" w:rsidRDefault="00B262A5">
      <w:pPr>
        <w:ind w:left="113" w:right="3965"/>
        <w:jc w:val="both"/>
        <w:rPr>
          <w:sz w:val="22"/>
          <w:szCs w:val="22"/>
          <w:lang w:val="it-IT"/>
        </w:rPr>
      </w:pPr>
      <w:r w:rsidRPr="00EB00B5">
        <w:rPr>
          <w:sz w:val="22"/>
          <w:szCs w:val="22"/>
          <w:lang w:val="it-IT"/>
        </w:rPr>
        <w:t>Saranno quindi maturate esperienze significative relativamente a:</w:t>
      </w:r>
    </w:p>
    <w:p w14:paraId="750B4F11" w14:textId="3BE6FB31" w:rsidR="00014462" w:rsidRPr="00EB00B5" w:rsidRDefault="00B262A5" w:rsidP="004E067C">
      <w:pPr>
        <w:pStyle w:val="Paragrafoelenco"/>
        <w:numPr>
          <w:ilvl w:val="0"/>
          <w:numId w:val="5"/>
        </w:numPr>
        <w:spacing w:before="35"/>
        <w:rPr>
          <w:sz w:val="22"/>
          <w:szCs w:val="22"/>
          <w:lang w:val="it-IT"/>
        </w:rPr>
      </w:pPr>
      <w:r w:rsidRPr="00EB00B5">
        <w:rPr>
          <w:sz w:val="22"/>
          <w:szCs w:val="22"/>
          <w:lang w:val="it-IT"/>
        </w:rPr>
        <w:t>redazione di documenti di carattere divulgativo</w:t>
      </w:r>
      <w:r w:rsidR="00601AD2" w:rsidRPr="00EB00B5">
        <w:rPr>
          <w:sz w:val="22"/>
          <w:szCs w:val="22"/>
          <w:lang w:val="it-IT"/>
        </w:rPr>
        <w:t>;</w:t>
      </w:r>
    </w:p>
    <w:p w14:paraId="4DE52EE5" w14:textId="5838BE91" w:rsidR="00014462" w:rsidRPr="00EB00B5" w:rsidRDefault="00B262A5" w:rsidP="004E067C">
      <w:pPr>
        <w:pStyle w:val="Paragrafoelenco"/>
        <w:numPr>
          <w:ilvl w:val="0"/>
          <w:numId w:val="5"/>
        </w:numPr>
        <w:spacing w:before="37"/>
        <w:rPr>
          <w:sz w:val="22"/>
          <w:szCs w:val="22"/>
          <w:lang w:val="it-IT"/>
        </w:rPr>
      </w:pPr>
      <w:r w:rsidRPr="00EB00B5">
        <w:rPr>
          <w:sz w:val="22"/>
          <w:szCs w:val="22"/>
          <w:lang w:val="it-IT"/>
        </w:rPr>
        <w:t>presentazione di risultati e prototipi all</w:t>
      </w:r>
      <w:r w:rsidR="00D5249D" w:rsidRPr="00EB00B5">
        <w:rPr>
          <w:sz w:val="22"/>
          <w:szCs w:val="22"/>
          <w:lang w:val="it-IT"/>
        </w:rPr>
        <w:t>a comunità istituzionale e scientifica</w:t>
      </w:r>
      <w:r w:rsidRPr="00EB00B5">
        <w:rPr>
          <w:sz w:val="22"/>
          <w:szCs w:val="22"/>
          <w:lang w:val="it-IT"/>
        </w:rPr>
        <w:t>.</w:t>
      </w:r>
    </w:p>
    <w:p w14:paraId="6C44DA6F" w14:textId="13F3B531" w:rsidR="00014462" w:rsidRPr="00EB00B5" w:rsidRDefault="00014462">
      <w:pPr>
        <w:spacing w:before="37" w:line="275" w:lineRule="auto"/>
        <w:ind w:left="113" w:right="69"/>
        <w:jc w:val="both"/>
        <w:rPr>
          <w:sz w:val="22"/>
          <w:szCs w:val="22"/>
          <w:lang w:val="it-IT"/>
        </w:rPr>
      </w:pPr>
    </w:p>
    <w:sectPr w:rsidR="00014462" w:rsidRPr="00EB00B5">
      <w:pgSz w:w="1192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27C"/>
    <w:multiLevelType w:val="hybridMultilevel"/>
    <w:tmpl w:val="82D25312"/>
    <w:lvl w:ilvl="0" w:tplc="67ACB5B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A27ADF"/>
    <w:multiLevelType w:val="hybridMultilevel"/>
    <w:tmpl w:val="0A048070"/>
    <w:lvl w:ilvl="0" w:tplc="67ACB5B6">
      <w:numFmt w:val="bullet"/>
      <w:lvlText w:val="-"/>
      <w:lvlJc w:val="left"/>
      <w:pPr>
        <w:ind w:left="1193" w:hanging="360"/>
      </w:pPr>
      <w:rPr>
        <w:rFonts w:ascii="Times New Roman" w:eastAsia="Times New Roman" w:hAnsi="Times New Roman" w:cs="Times New Roman"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 w15:restartNumberingAfterBreak="0">
    <w:nsid w:val="19B44669"/>
    <w:multiLevelType w:val="hybridMultilevel"/>
    <w:tmpl w:val="D098DE0A"/>
    <w:lvl w:ilvl="0" w:tplc="946C583C">
      <w:start w:val="1"/>
      <w:numFmt w:val="lowerRoman"/>
      <w:lvlText w:val="%1)"/>
      <w:lvlJc w:val="left"/>
      <w:pPr>
        <w:ind w:left="83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22E0D"/>
    <w:multiLevelType w:val="hybridMultilevel"/>
    <w:tmpl w:val="D9728472"/>
    <w:lvl w:ilvl="0" w:tplc="67ACB5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B05A7"/>
    <w:multiLevelType w:val="hybridMultilevel"/>
    <w:tmpl w:val="E9E0F8D6"/>
    <w:lvl w:ilvl="0" w:tplc="946C583C">
      <w:start w:val="1"/>
      <w:numFmt w:val="lowerRoman"/>
      <w:lvlText w:val="%1)"/>
      <w:lvlJc w:val="left"/>
      <w:pPr>
        <w:ind w:left="83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D1A62"/>
    <w:multiLevelType w:val="multilevel"/>
    <w:tmpl w:val="A4525FC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5C0B6A98"/>
    <w:multiLevelType w:val="hybridMultilevel"/>
    <w:tmpl w:val="784C97CA"/>
    <w:lvl w:ilvl="0" w:tplc="67ACB5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E7ED9"/>
    <w:multiLevelType w:val="hybridMultilevel"/>
    <w:tmpl w:val="5672B050"/>
    <w:lvl w:ilvl="0" w:tplc="946C583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7B7A3EF2"/>
    <w:multiLevelType w:val="hybridMultilevel"/>
    <w:tmpl w:val="0BC6F7FE"/>
    <w:lvl w:ilvl="0" w:tplc="946C583C">
      <w:start w:val="1"/>
      <w:numFmt w:val="lowerRoman"/>
      <w:lvlText w:val="%1)"/>
      <w:lvlJc w:val="left"/>
      <w:pPr>
        <w:ind w:left="946"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7E0675EE"/>
    <w:multiLevelType w:val="hybridMultilevel"/>
    <w:tmpl w:val="FFAAD9E2"/>
    <w:lvl w:ilvl="0" w:tplc="946C583C">
      <w:start w:val="1"/>
      <w:numFmt w:val="lowerRoman"/>
      <w:lvlText w:val="%1)"/>
      <w:lvlJc w:val="left"/>
      <w:pPr>
        <w:ind w:left="83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973881">
    <w:abstractNumId w:val="5"/>
  </w:num>
  <w:num w:numId="2" w16cid:durableId="1994872280">
    <w:abstractNumId w:val="6"/>
  </w:num>
  <w:num w:numId="3" w16cid:durableId="517081703">
    <w:abstractNumId w:val="3"/>
  </w:num>
  <w:num w:numId="4" w16cid:durableId="1290936932">
    <w:abstractNumId w:val="0"/>
  </w:num>
  <w:num w:numId="5" w16cid:durableId="2083139885">
    <w:abstractNumId w:val="1"/>
  </w:num>
  <w:num w:numId="6" w16cid:durableId="453715588">
    <w:abstractNumId w:val="7"/>
  </w:num>
  <w:num w:numId="7" w16cid:durableId="692800392">
    <w:abstractNumId w:val="4"/>
  </w:num>
  <w:num w:numId="8" w16cid:durableId="541551049">
    <w:abstractNumId w:val="8"/>
  </w:num>
  <w:num w:numId="9" w16cid:durableId="1934849947">
    <w:abstractNumId w:val="2"/>
  </w:num>
  <w:num w:numId="10" w16cid:durableId="469132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62"/>
    <w:rsid w:val="00014462"/>
    <w:rsid w:val="0008427F"/>
    <w:rsid w:val="00112900"/>
    <w:rsid w:val="00241B69"/>
    <w:rsid w:val="00413891"/>
    <w:rsid w:val="004A6B6C"/>
    <w:rsid w:val="004E067C"/>
    <w:rsid w:val="005A6F82"/>
    <w:rsid w:val="005F0B1D"/>
    <w:rsid w:val="00601AD2"/>
    <w:rsid w:val="0062448A"/>
    <w:rsid w:val="006547F1"/>
    <w:rsid w:val="006C027B"/>
    <w:rsid w:val="00724706"/>
    <w:rsid w:val="00730FD0"/>
    <w:rsid w:val="007E20E1"/>
    <w:rsid w:val="00822002"/>
    <w:rsid w:val="00827326"/>
    <w:rsid w:val="008426BF"/>
    <w:rsid w:val="009477D6"/>
    <w:rsid w:val="00977166"/>
    <w:rsid w:val="009932FD"/>
    <w:rsid w:val="009E2650"/>
    <w:rsid w:val="00AC23C4"/>
    <w:rsid w:val="00AE3068"/>
    <w:rsid w:val="00B262A5"/>
    <w:rsid w:val="00B4695C"/>
    <w:rsid w:val="00B73ACA"/>
    <w:rsid w:val="00BC341D"/>
    <w:rsid w:val="00C27875"/>
    <w:rsid w:val="00C30117"/>
    <w:rsid w:val="00C84159"/>
    <w:rsid w:val="00D468E0"/>
    <w:rsid w:val="00D5249D"/>
    <w:rsid w:val="00D601D8"/>
    <w:rsid w:val="00D74E12"/>
    <w:rsid w:val="00E447AD"/>
    <w:rsid w:val="00EB00B5"/>
    <w:rsid w:val="00F1420D"/>
    <w:rsid w:val="00F3030F"/>
    <w:rsid w:val="00F90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FBD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62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6848">
      <w:bodyDiv w:val="1"/>
      <w:marLeft w:val="0"/>
      <w:marRight w:val="0"/>
      <w:marTop w:val="0"/>
      <w:marBottom w:val="0"/>
      <w:divBdr>
        <w:top w:val="none" w:sz="0" w:space="0" w:color="auto"/>
        <w:left w:val="none" w:sz="0" w:space="0" w:color="auto"/>
        <w:bottom w:val="none" w:sz="0" w:space="0" w:color="auto"/>
        <w:right w:val="none" w:sz="0" w:space="0" w:color="auto"/>
      </w:divBdr>
    </w:div>
    <w:div w:id="212745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399</Words>
  <Characters>2511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Marfia</cp:lastModifiedBy>
  <cp:revision>6</cp:revision>
  <dcterms:created xsi:type="dcterms:W3CDTF">2023-02-16T13:47:00Z</dcterms:created>
  <dcterms:modified xsi:type="dcterms:W3CDTF">2023-02-22T06:22:00Z</dcterms:modified>
</cp:coreProperties>
</file>